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 w:cs="方正小标宋_GBK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_GBK"/>
          <w:sz w:val="44"/>
          <w:szCs w:val="44"/>
        </w:rPr>
        <w:t>天津体育学院校领导接待日预约申请表</w:t>
      </w:r>
    </w:p>
    <w:p>
      <w:pPr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编号：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803"/>
        <w:gridCol w:w="1440"/>
        <w:gridCol w:w="1077"/>
        <w:gridCol w:w="1081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姓  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性  别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年 龄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职务（职称）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联系方式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所在部门</w:t>
            </w:r>
          </w:p>
        </w:tc>
        <w:tc>
          <w:tcPr>
            <w:tcW w:w="6615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预约接待领导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预约时间</w:t>
            </w:r>
          </w:p>
        </w:tc>
        <w:tc>
          <w:tcPr>
            <w:tcW w:w="337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方正小标宋_GBK"/>
                <w:sz w:val="24"/>
              </w:rPr>
              <w:t xml:space="preserve">     </w:t>
            </w:r>
            <w:r>
              <w:rPr>
                <w:rFonts w:hint="eastAsia" w:ascii="仿宋_GB2312" w:eastAsia="仿宋_GB2312" w:cs="方正小标宋_GBK"/>
                <w:sz w:val="28"/>
                <w:szCs w:val="28"/>
              </w:rPr>
              <w:t>年   月 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5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预约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谈话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内容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接待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领导</w:t>
            </w:r>
          </w:p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28"/>
              </w:rPr>
              <w:t>意见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907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6615" w:type="dxa"/>
            <w:gridSpan w:val="5"/>
            <w:vAlign w:val="top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>注意事项：</w:t>
      </w:r>
    </w:p>
    <w:p>
      <w:pPr>
        <w:spacing w:line="3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.申请人如实填写《申请表》，并在接待日前一天送至学校办公室或发送电子邮件至办公室信箱（</w:t>
      </w:r>
      <w:r>
        <w:rPr>
          <w:rFonts w:hint="eastAsia" w:ascii="仿宋_GB2312" w:eastAsia="仿宋_GB2312"/>
          <w:sz w:val="32"/>
          <w:szCs w:val="32"/>
        </w:rPr>
        <w:t>tjusoffice@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163.com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）</w:t>
      </w:r>
    </w:p>
    <w:p>
      <w:pPr>
        <w:spacing w:line="320" w:lineRule="exact"/>
        <w:ind w:firstLine="560" w:firstLineChars="200"/>
        <w:jc w:val="left"/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.进行预约的来访人员应按时到接待地点反映情况，反映问题实事求是，客观公正，简洁明了。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05F4B"/>
    <w:rsid w:val="6A405F4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2018-06-20T02:14:00Z</dcterms:created>
  <dc:creator>peter</dc:creator>
  <cp:lastModifiedBy>peter</cp:lastModifiedBy>
  <dcterms:modified xsi:type="dcterms:W3CDTF">2018-06-20T02:14:52Z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